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77" w:rsidRDefault="00A96B77" w:rsidP="00A96B77">
      <w:pPr>
        <w:pStyle w:val="Nadpis2"/>
        <w:keepNext w:val="0"/>
        <w:keepLines w:val="0"/>
        <w:spacing w:after="80"/>
        <w:rPr>
          <w:b/>
          <w:sz w:val="34"/>
          <w:szCs w:val="34"/>
        </w:rPr>
      </w:pPr>
      <w:r>
        <w:rPr>
          <w:b/>
          <w:sz w:val="34"/>
          <w:szCs w:val="34"/>
        </w:rPr>
        <w:t>Príloha č. 2 VOP</w:t>
      </w:r>
    </w:p>
    <w:p w:rsidR="00A96B77" w:rsidRDefault="00A96B77" w:rsidP="00A96B77">
      <w:pPr>
        <w:pStyle w:val="Nadpis3"/>
        <w:keepNext w:val="0"/>
        <w:keepLines w:val="0"/>
        <w:spacing w:before="280"/>
        <w:rPr>
          <w:b/>
          <w:color w:val="000000"/>
          <w:sz w:val="26"/>
          <w:szCs w:val="26"/>
        </w:rPr>
      </w:pPr>
      <w:bookmarkStart w:id="0" w:name="_o96tggkbvwwl" w:colFirst="0" w:colLast="0"/>
      <w:bookmarkEnd w:id="0"/>
      <w:r>
        <w:rPr>
          <w:b/>
          <w:color w:val="000000"/>
          <w:sz w:val="26"/>
          <w:szCs w:val="26"/>
        </w:rPr>
        <w:t>POUČENIE O UPLATNENÍ PRÁVA SPOTREBITEĽA NA ODSTÚPENIE OD ZMLUVY</w:t>
      </w:r>
    </w:p>
    <w:p w:rsidR="00A96B77" w:rsidRDefault="00A96B77" w:rsidP="00A96B77">
      <w:pPr>
        <w:spacing w:after="240"/>
        <w:rPr>
          <w:b/>
        </w:rPr>
      </w:pPr>
      <w:r>
        <w:rPr>
          <w:b/>
        </w:rPr>
        <w:t>1. Právo na odstúpenie od zmluvy</w:t>
      </w:r>
    </w:p>
    <w:p w:rsidR="00A96B77" w:rsidRDefault="00A96B77" w:rsidP="00A96B77">
      <w:pPr>
        <w:spacing w:after="240"/>
      </w:pPr>
      <w:r>
        <w:t>1. Máte právo odstúpiť od tejto zmluvy bez uvedenia dôvodu v lehote 14 dní.</w:t>
      </w:r>
    </w:p>
    <w:p w:rsidR="00A96B77" w:rsidRDefault="00A96B77" w:rsidP="00A96B77">
      <w:pPr>
        <w:spacing w:after="240"/>
      </w:pPr>
      <w:r>
        <w:t>2. Lehota na odstúpenie od zmluvy uplynie po 14 dňoch odo dňa:</w:t>
      </w:r>
    </w:p>
    <w:p w:rsidR="00A96B77" w:rsidRDefault="00A96B77" w:rsidP="00A96B77">
      <w:pPr>
        <w:spacing w:after="240"/>
      </w:pPr>
      <w:r>
        <w:t>1.2.a. keď Vy alebo Vami určená tretia osoba s výnimkou dopravcu prevezmete tovar;</w:t>
      </w:r>
    </w:p>
    <w:p w:rsidR="00A96B77" w:rsidRDefault="00A96B77" w:rsidP="00A96B77">
      <w:pPr>
        <w:spacing w:after="240"/>
      </w:pPr>
      <w:r>
        <w:t>1.2.b. ak sa tovary objednané spotrebiteľom v jednej objednávke dodávajú oddelene, keď Vy alebo Vami určená tretia osoba s výnimkou dopravcu prevezmete tovar, ktorý bol dodaný ako posledný,</w:t>
      </w:r>
    </w:p>
    <w:p w:rsidR="00A96B77" w:rsidRDefault="00A96B77" w:rsidP="00A96B77">
      <w:pPr>
        <w:spacing w:after="240"/>
      </w:pPr>
      <w:r>
        <w:t>1.2.c. ak sa dodáva tovar pozostávajúci z viacerých dielov alebo kusov, keď Vy alebo Vami určená tretia osoba s výnimkou dopravcu prevezmete posledný diel alebo kus,</w:t>
      </w:r>
    </w:p>
    <w:p w:rsidR="00A96B77" w:rsidRDefault="00A96B77" w:rsidP="00A96B77">
      <w:pPr>
        <w:spacing w:after="240"/>
      </w:pPr>
      <w:r>
        <w:t>1.2.d. ak sa tovar dodáva opakovane počas vymedzeného obdobia, keď Vy alebo Vami určená tretia osoba s výnimkou dopravcu prevezmete prvý dodaný tovar.</w:t>
      </w:r>
    </w:p>
    <w:p w:rsidR="00A96B77" w:rsidRDefault="00A96B77" w:rsidP="00A96B77">
      <w:pPr>
        <w:spacing w:after="240"/>
      </w:pPr>
      <w:r>
        <w:t>3. Pri uplatnení práva na odstúpenie od zmluvy nás informujte o svojom rozhodnutí odstúpiť od tejto zmluvy jednoznačným vyhlásením (listom zaslaným poštou alebo e-mailom) na adrese:</w:t>
      </w:r>
    </w:p>
    <w:p w:rsidR="00A96B77" w:rsidRDefault="00A96B77" w:rsidP="00A96B77">
      <w:pPr>
        <w:spacing w:after="240"/>
      </w:pPr>
      <w:r>
        <w:t>1.3.a. v prípade e-mailu na adrese info@vianutra.com,</w:t>
      </w:r>
    </w:p>
    <w:p w:rsidR="00A96B77" w:rsidRDefault="00A96B77" w:rsidP="00A96B77">
      <w:pPr>
        <w:spacing w:after="240"/>
      </w:pPr>
      <w:r>
        <w:t>1.3.b. v prípade listu na adrese sídla Predávajúceho, t. j. na adrese Vajnorská 142, 831 04 Bratislava.</w:t>
      </w:r>
    </w:p>
    <w:p w:rsidR="00A96B77" w:rsidRDefault="00A96B77" w:rsidP="00A96B77">
      <w:pPr>
        <w:spacing w:after="240"/>
      </w:pPr>
      <w:r>
        <w:t>Na tento účel môžete použiť vzorový formulár na odstúpenie od zmluvy, ktorý je uvedený v Príloha č. 1 týchto VOP.</w:t>
      </w:r>
    </w:p>
    <w:p w:rsidR="00A96B77" w:rsidRDefault="00A96B77" w:rsidP="00A96B77">
      <w:pPr>
        <w:spacing w:after="240"/>
      </w:pPr>
      <w:r>
        <w:t>4. Lehota na odstúpenie od zmluvy je zachovaná, ak zašlete oznámenie o uplatnení práva na odstúpenie od zmluvy predtým, ako uplynie lehota na odstúpenie od zmluvy.</w:t>
      </w:r>
    </w:p>
    <w:p w:rsidR="00A96B77" w:rsidRPr="00BF78B2" w:rsidRDefault="00A96B77" w:rsidP="00A96B77">
      <w:pPr>
        <w:spacing w:after="240"/>
        <w:rPr>
          <w:b/>
        </w:rPr>
      </w:pPr>
      <w:bookmarkStart w:id="1" w:name="_GoBack"/>
      <w:r w:rsidRPr="00BF78B2">
        <w:rPr>
          <w:b/>
        </w:rPr>
        <w:t>2. Dôsledky odstúpenia od zmluvy</w:t>
      </w:r>
    </w:p>
    <w:bookmarkEnd w:id="1"/>
    <w:p w:rsidR="00A96B77" w:rsidRDefault="00A96B77" w:rsidP="00A96B77">
      <w:pPr>
        <w:spacing w:after="240"/>
      </w:pPr>
      <w:r>
        <w:t>1.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poplatkov.2. Platba za zakúpený tovar vám bude uhradená až po doručení vráteného tovaru späť na našu adresu alebo po predložení dokladu preukazujúceho zaslanie tovaru späť; podľa toho, čo nastane skôr.</w:t>
      </w:r>
    </w:p>
    <w:p w:rsidR="00A96B77" w:rsidRDefault="00A96B77" w:rsidP="00A96B77">
      <w:pPr>
        <w:spacing w:after="240"/>
      </w:pPr>
      <w:r>
        <w:lastRenderedPageBreak/>
        <w:t>3. Zašlite nám tovar späť alebo ho prineste na našu adresu VIANUTRA, s. r. o., Vajnorská 142, 831 04 Bratislava, najneskôr do 14 dní odo dňa uplatnenia práva na odstúpenie od zmluvy. Lehota sa považuje za zachovanú, ak tovar odošlete späť pred uplynutím 14-dňovej lehoty.</w:t>
      </w:r>
    </w:p>
    <w:p w:rsidR="00A96B77" w:rsidRDefault="00A96B77" w:rsidP="00A96B77">
      <w:pPr>
        <w:spacing w:after="240"/>
      </w:pPr>
      <w:r>
        <w:t>4. Priame náklady na vrátenie tovaru znášate Vy.</w:t>
      </w:r>
    </w:p>
    <w:p w:rsidR="00CF20AE" w:rsidRDefault="00A96B77" w:rsidP="00A96B77">
      <w:r>
        <w:t>5. Zodpovedáte za akékoľvek zníženie hodnoty tovaru v dôsledku zaobchádzania s ním iným spôsobom, než aký je potrebný na zistenie povahy, vlastností a funkčnosti tovaru</w:t>
      </w:r>
    </w:p>
    <w:sectPr w:rsidR="00CF20AE" w:rsidSect="00A96B7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77"/>
    <w:rsid w:val="00872AF2"/>
    <w:rsid w:val="009A40A2"/>
    <w:rsid w:val="00A96B77"/>
    <w:rsid w:val="00BF7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99C4-785D-4006-9C56-3FF9F982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A96B77"/>
    <w:pPr>
      <w:spacing w:after="0" w:line="276" w:lineRule="auto"/>
    </w:pPr>
    <w:rPr>
      <w:rFonts w:ascii="Arial" w:eastAsia="Arial" w:hAnsi="Arial" w:cs="Arial"/>
      <w:lang w:val="sk" w:eastAsia="sk-SK"/>
    </w:rPr>
  </w:style>
  <w:style w:type="paragraph" w:styleId="Nadpis2">
    <w:name w:val="heading 2"/>
    <w:basedOn w:val="Normlny"/>
    <w:next w:val="Normlny"/>
    <w:link w:val="Nadpis2Char"/>
    <w:rsid w:val="00A96B77"/>
    <w:pPr>
      <w:keepNext/>
      <w:keepLines/>
      <w:spacing w:before="360" w:after="120"/>
      <w:outlineLvl w:val="1"/>
    </w:pPr>
    <w:rPr>
      <w:sz w:val="32"/>
      <w:szCs w:val="32"/>
    </w:rPr>
  </w:style>
  <w:style w:type="paragraph" w:styleId="Nadpis3">
    <w:name w:val="heading 3"/>
    <w:basedOn w:val="Normlny"/>
    <w:next w:val="Normlny"/>
    <w:link w:val="Nadpis3Char"/>
    <w:rsid w:val="00A96B77"/>
    <w:pPr>
      <w:keepNext/>
      <w:keepLines/>
      <w:spacing w:before="320" w:after="80"/>
      <w:outlineLvl w:val="2"/>
    </w:pPr>
    <w:rPr>
      <w:color w:val="434343"/>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96B77"/>
    <w:rPr>
      <w:rFonts w:ascii="Arial" w:eastAsia="Arial" w:hAnsi="Arial" w:cs="Arial"/>
      <w:sz w:val="32"/>
      <w:szCs w:val="32"/>
      <w:lang w:val="sk" w:eastAsia="sk-SK"/>
    </w:rPr>
  </w:style>
  <w:style w:type="character" w:customStyle="1" w:styleId="Nadpis3Char">
    <w:name w:val="Nadpis 3 Char"/>
    <w:basedOn w:val="Predvolenpsmoodseku"/>
    <w:link w:val="Nadpis3"/>
    <w:rsid w:val="00A96B77"/>
    <w:rPr>
      <w:rFonts w:ascii="Arial" w:eastAsia="Arial" w:hAnsi="Arial" w:cs="Arial"/>
      <w:color w:val="434343"/>
      <w:sz w:val="28"/>
      <w:szCs w:val="28"/>
      <w:lang w:val="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2</cp:revision>
  <dcterms:created xsi:type="dcterms:W3CDTF">2021-05-26T07:40:00Z</dcterms:created>
  <dcterms:modified xsi:type="dcterms:W3CDTF">2021-05-26T07:42:00Z</dcterms:modified>
</cp:coreProperties>
</file>